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355C" w14:textId="08C41354" w:rsidR="00EE4942" w:rsidRPr="00EE4942" w:rsidRDefault="00EE4942" w:rsidP="00EE4942">
      <w:pPr>
        <w:ind w:right="-2"/>
        <w:jc w:val="center"/>
        <w:rPr>
          <w:b/>
          <w:bCs/>
          <w:sz w:val="28"/>
          <w:szCs w:val="28"/>
          <w:lang w:val="uk-UA"/>
        </w:rPr>
      </w:pPr>
      <w:hyperlink r:id="rId4" w:history="1">
        <w:r w:rsidRPr="00EE4942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Обґрунтува</w:t>
        </w:r>
      </w:hyperlink>
      <w:r w:rsidRPr="00EE4942">
        <w:rPr>
          <w:b/>
          <w:bCs/>
          <w:sz w:val="28"/>
          <w:szCs w:val="28"/>
          <w:lang w:val="uk-UA"/>
        </w:rPr>
        <w:t>ння необхідності коригування тарифів на послуги з централізованого водопостачання, централізованого водовідведення та вивезення рідких побутових відходів (нечистот) комунальному підприємству «Водоканал виконавчого комітету Лебединської міської ради»</w:t>
      </w:r>
    </w:p>
    <w:p w14:paraId="63B2A8FF" w14:textId="2986E142" w:rsidR="00A108D3" w:rsidRPr="00EE4942" w:rsidRDefault="00A108D3" w:rsidP="00A108D3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EE494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EE4942">
        <w:rPr>
          <w:sz w:val="28"/>
          <w:szCs w:val="28"/>
          <w:lang w:val="uk-UA"/>
        </w:rPr>
        <w:t xml:space="preserve"> Східн</w:t>
      </w:r>
      <w:r>
        <w:rPr>
          <w:sz w:val="28"/>
          <w:szCs w:val="28"/>
          <w:lang w:val="uk-UA"/>
        </w:rPr>
        <w:t xml:space="preserve">ого </w:t>
      </w:r>
      <w:r w:rsidRPr="00EE4942">
        <w:rPr>
          <w:sz w:val="28"/>
          <w:szCs w:val="28"/>
          <w:lang w:val="uk-UA"/>
        </w:rPr>
        <w:t>міжобласн</w:t>
      </w:r>
      <w:r>
        <w:rPr>
          <w:sz w:val="28"/>
          <w:szCs w:val="28"/>
          <w:lang w:val="uk-UA"/>
        </w:rPr>
        <w:t>ого</w:t>
      </w:r>
      <w:r w:rsidRPr="00EE4942">
        <w:rPr>
          <w:sz w:val="28"/>
          <w:szCs w:val="28"/>
          <w:lang w:val="uk-UA"/>
        </w:rPr>
        <w:t xml:space="preserve"> територіальн</w:t>
      </w:r>
      <w:r>
        <w:rPr>
          <w:sz w:val="28"/>
          <w:szCs w:val="28"/>
          <w:lang w:val="uk-UA"/>
        </w:rPr>
        <w:t>ого</w:t>
      </w:r>
      <w:r w:rsidRPr="00EE4942">
        <w:rPr>
          <w:sz w:val="28"/>
          <w:szCs w:val="28"/>
          <w:lang w:val="uk-UA"/>
        </w:rPr>
        <w:t xml:space="preserve"> відділення Антимонопольного комітету України від 05.04.2023 №70-02/с-1269; вх. №58 від 18.04.2023</w:t>
      </w:r>
      <w:r>
        <w:rPr>
          <w:sz w:val="28"/>
          <w:szCs w:val="28"/>
          <w:lang w:val="uk-UA"/>
        </w:rPr>
        <w:t>,</w:t>
      </w:r>
      <w:r w:rsidRPr="00A108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EE4942">
        <w:rPr>
          <w:sz w:val="28"/>
          <w:szCs w:val="28"/>
          <w:lang w:val="uk-UA"/>
        </w:rPr>
        <w:t xml:space="preserve"> постановою Кабінету Міністрів України від 0</w:t>
      </w:r>
      <w:r w:rsidR="00E347C6">
        <w:rPr>
          <w:sz w:val="28"/>
          <w:szCs w:val="28"/>
          <w:lang w:val="uk-UA"/>
        </w:rPr>
        <w:t>2</w:t>
      </w:r>
      <w:r w:rsidRPr="00EE4942">
        <w:rPr>
          <w:sz w:val="28"/>
          <w:szCs w:val="28"/>
          <w:lang w:val="uk-UA"/>
        </w:rPr>
        <w:t>.02. 2022 №85 «Про внесення змін до постанови Кабінету Міністрів України від 05.07. 2019 №690»</w:t>
      </w:r>
      <w:r>
        <w:rPr>
          <w:sz w:val="28"/>
          <w:szCs w:val="28"/>
          <w:lang w:val="uk-UA"/>
        </w:rPr>
        <w:t xml:space="preserve"> комунальн</w:t>
      </w:r>
      <w:r w:rsidR="00E347C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підприємство</w:t>
      </w:r>
      <w:r w:rsidR="00E347C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«Водоканал виконавчого комітету Лебединської міської ради»</w:t>
      </w:r>
      <w:r w:rsidR="00B13076">
        <w:rPr>
          <w:sz w:val="28"/>
          <w:szCs w:val="28"/>
          <w:lang w:val="uk-UA"/>
        </w:rPr>
        <w:t xml:space="preserve"> (далі - КП «Водоканал»)</w:t>
      </w:r>
      <w:r>
        <w:rPr>
          <w:sz w:val="28"/>
          <w:szCs w:val="28"/>
          <w:lang w:val="uk-UA"/>
        </w:rPr>
        <w:t xml:space="preserve"> відповідно до</w:t>
      </w:r>
      <w:r w:rsidRPr="00EE4942">
        <w:rPr>
          <w:sz w:val="28"/>
          <w:szCs w:val="28"/>
          <w:lang w:val="uk-UA"/>
        </w:rPr>
        <w:t xml:space="preserve"> Закону України «Про житлово-комунальні послуги» від 09.11.2017 року № 2189, Постанови Кабінету Міністрів України від 01.06.02011 №869 «Про забезпечення єдиного підходу до формування тарифів на комунальні послуги» зі змінами та доповненнями та рекомендацій Міністерства регіонального розвитку, будівництва та житлово-комунального господарства України, розроблено тарифи на послуги централізованого водопостачання, централізованого водовідведення та вивіз РПВ</w:t>
      </w:r>
      <w:r w:rsidRPr="00A108D3">
        <w:rPr>
          <w:sz w:val="28"/>
          <w:szCs w:val="28"/>
          <w:lang w:val="uk-UA"/>
        </w:rPr>
        <w:t xml:space="preserve"> </w:t>
      </w:r>
      <w:r w:rsidR="00E347C6">
        <w:rPr>
          <w:sz w:val="28"/>
          <w:szCs w:val="28"/>
          <w:lang w:val="uk-UA"/>
        </w:rPr>
        <w:t>у</w:t>
      </w:r>
      <w:r w:rsidRPr="00EE4942">
        <w:rPr>
          <w:sz w:val="28"/>
          <w:szCs w:val="28"/>
          <w:lang w:val="uk-UA"/>
        </w:rPr>
        <w:t xml:space="preserve"> зв’язку з виведенням із діючого тарифу витрат на службу збуту та введенням абонентської плати</w:t>
      </w:r>
      <w:r>
        <w:rPr>
          <w:sz w:val="28"/>
          <w:szCs w:val="28"/>
          <w:lang w:val="uk-UA"/>
        </w:rPr>
        <w:t xml:space="preserve">, розробило та подало на розгляд виконавчого комітету Лебединської міської ради скоригований </w:t>
      </w:r>
      <w:r w:rsidRPr="00EE4942">
        <w:rPr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>.</w:t>
      </w:r>
    </w:p>
    <w:p w14:paraId="5350C399" w14:textId="7694A755" w:rsidR="00A108D3" w:rsidRPr="00EE4942" w:rsidRDefault="00A108D3" w:rsidP="00A108D3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обрахунку р</w:t>
      </w:r>
      <w:r w:rsidRPr="00EE4942">
        <w:rPr>
          <w:sz w:val="28"/>
          <w:szCs w:val="28"/>
          <w:lang w:val="uk-UA"/>
        </w:rPr>
        <w:t>озрахунковий плановий чистий прибуток зменшився та склав 797,6 тис. г</w:t>
      </w:r>
      <w:r>
        <w:rPr>
          <w:sz w:val="28"/>
          <w:szCs w:val="28"/>
          <w:lang w:val="uk-UA"/>
        </w:rPr>
        <w:t>ривень</w:t>
      </w:r>
      <w:r w:rsidR="00E347C6">
        <w:rPr>
          <w:sz w:val="28"/>
          <w:szCs w:val="28"/>
          <w:lang w:val="uk-UA"/>
        </w:rPr>
        <w:t>.</w:t>
      </w:r>
      <w:r w:rsidRPr="00EE4942">
        <w:rPr>
          <w:sz w:val="28"/>
          <w:szCs w:val="28"/>
          <w:lang w:val="uk-UA"/>
        </w:rPr>
        <w:t xml:space="preserve"> </w:t>
      </w:r>
      <w:r w:rsidR="00E347C6">
        <w:rPr>
          <w:sz w:val="28"/>
          <w:szCs w:val="28"/>
          <w:lang w:val="uk-UA"/>
        </w:rPr>
        <w:t>Прибуток буде використано</w:t>
      </w:r>
      <w:r w:rsidRPr="00EE4942">
        <w:rPr>
          <w:sz w:val="28"/>
          <w:szCs w:val="28"/>
          <w:lang w:val="uk-UA"/>
        </w:rPr>
        <w:t xml:space="preserve"> на розвиток виробництва, </w:t>
      </w:r>
      <w:r w:rsidR="00E347C6">
        <w:rPr>
          <w:sz w:val="28"/>
          <w:szCs w:val="28"/>
          <w:lang w:val="uk-UA"/>
        </w:rPr>
        <w:t xml:space="preserve">це </w:t>
      </w:r>
      <w:r w:rsidRPr="00EE4942">
        <w:rPr>
          <w:sz w:val="28"/>
          <w:szCs w:val="28"/>
          <w:lang w:val="uk-UA"/>
        </w:rPr>
        <w:t>обігові кошти в обсязі , що не перевищує 4</w:t>
      </w:r>
      <w:r>
        <w:rPr>
          <w:sz w:val="28"/>
          <w:szCs w:val="28"/>
          <w:lang w:val="uk-UA"/>
        </w:rPr>
        <w:t>%</w:t>
      </w:r>
      <w:r w:rsidRPr="00EE4942">
        <w:rPr>
          <w:sz w:val="28"/>
          <w:szCs w:val="28"/>
          <w:lang w:val="uk-UA"/>
        </w:rPr>
        <w:t xml:space="preserve"> повної планової собівартості на комунальні послуги, що передбачено п. 12' Постанови Кабінету Міністрів України від 01.06.2011 №869 «Про забезпечення єдиного підходу до формування тарифів на комунальні послуги» зі змінами та доповненнями.</w:t>
      </w:r>
    </w:p>
    <w:p w14:paraId="0734139B" w14:textId="63A1D6D5" w:rsidR="00EE4942" w:rsidRPr="00EE4942" w:rsidRDefault="00E347C6" w:rsidP="00EE494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скоригованому тарифі передбачається</w:t>
      </w:r>
      <w:r w:rsidR="00EE4942" w:rsidRPr="00EE49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EE4942">
        <w:rPr>
          <w:sz w:val="28"/>
          <w:szCs w:val="28"/>
          <w:lang w:val="uk-UA"/>
        </w:rPr>
        <w:t>зменш</w:t>
      </w:r>
      <w:r>
        <w:rPr>
          <w:sz w:val="28"/>
          <w:szCs w:val="28"/>
          <w:lang w:val="uk-UA"/>
        </w:rPr>
        <w:t>аться</w:t>
      </w:r>
      <w:r w:rsidRPr="00EE4942">
        <w:rPr>
          <w:sz w:val="28"/>
          <w:szCs w:val="28"/>
          <w:lang w:val="uk-UA"/>
        </w:rPr>
        <w:t xml:space="preserve"> </w:t>
      </w:r>
      <w:r w:rsidR="00EE4942" w:rsidRPr="00EE4942">
        <w:rPr>
          <w:sz w:val="28"/>
          <w:szCs w:val="28"/>
          <w:lang w:val="uk-UA"/>
        </w:rPr>
        <w:t>витрати на оплату праці на суму витрат з оплати праці служби збуту</w:t>
      </w:r>
      <w:r>
        <w:rPr>
          <w:sz w:val="28"/>
          <w:szCs w:val="28"/>
          <w:lang w:val="uk-UA"/>
        </w:rPr>
        <w:t>.</w:t>
      </w:r>
    </w:p>
    <w:p w14:paraId="73E0DE26" w14:textId="57039E6C" w:rsidR="00EE4942" w:rsidRDefault="00EE4942" w:rsidP="00EE494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EE4942">
        <w:rPr>
          <w:sz w:val="28"/>
          <w:szCs w:val="28"/>
          <w:lang w:val="uk-UA"/>
        </w:rPr>
        <w:t>Витрати на оплату праці розраховані на підставі штатного розпису станом на 01.12.2022 р</w:t>
      </w:r>
      <w:r w:rsidR="00A108D3">
        <w:rPr>
          <w:sz w:val="28"/>
          <w:szCs w:val="28"/>
          <w:lang w:val="uk-UA"/>
        </w:rPr>
        <w:t>оку</w:t>
      </w:r>
      <w:r w:rsidRPr="00EE4942">
        <w:rPr>
          <w:sz w:val="28"/>
          <w:szCs w:val="28"/>
          <w:lang w:val="uk-UA"/>
        </w:rPr>
        <w:t xml:space="preserve"> на 53 штатних одиниці, в тому числі: ІТР-8 штатних одиниць персоналу, працівників основного виробництва (машиністів) -20 штатних одиниць та 2 водії (вивіз РПВ), службовців 3,5 штатних одиниць, працівників загальновиробничого процесу – 19,5 штатних одиниць.</w:t>
      </w:r>
    </w:p>
    <w:p w14:paraId="40E16987" w14:textId="3C5F5F36" w:rsidR="00234F8F" w:rsidRPr="00B13076" w:rsidRDefault="00B13076" w:rsidP="00EE494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</w:t>
      </w:r>
      <w:r w:rsidR="00E347C6">
        <w:rPr>
          <w:sz w:val="28"/>
          <w:szCs w:val="28"/>
          <w:lang w:val="uk-UA"/>
        </w:rPr>
        <w:t>вище переліченим</w:t>
      </w:r>
      <w:r>
        <w:rPr>
          <w:sz w:val="28"/>
          <w:szCs w:val="28"/>
          <w:lang w:val="uk-UA"/>
        </w:rPr>
        <w:t xml:space="preserve"> КП «Водоканал»</w:t>
      </w:r>
      <w:r w:rsidR="00E347C6">
        <w:rPr>
          <w:sz w:val="28"/>
          <w:szCs w:val="28"/>
          <w:lang w:val="uk-UA"/>
        </w:rPr>
        <w:t xml:space="preserve"> звернулося</w:t>
      </w:r>
      <w:r>
        <w:rPr>
          <w:sz w:val="28"/>
          <w:szCs w:val="28"/>
          <w:lang w:val="uk-UA"/>
        </w:rPr>
        <w:t xml:space="preserve"> </w:t>
      </w:r>
      <w:r w:rsidR="006C56CF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розгля</w:t>
      </w:r>
      <w:r w:rsidR="006C56CF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 xml:space="preserve"> питання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коригування </w:t>
      </w:r>
      <w:r w:rsidRPr="00B13076">
        <w:rPr>
          <w:sz w:val="28"/>
          <w:szCs w:val="28"/>
          <w:lang w:val="uk-UA"/>
        </w:rPr>
        <w:t xml:space="preserve">тарифів </w:t>
      </w:r>
      <w:r w:rsidRPr="00B13076">
        <w:rPr>
          <w:sz w:val="28"/>
          <w:szCs w:val="28"/>
          <w:lang w:val="uk-UA"/>
        </w:rPr>
        <w:t>на послуги з централізованого водопостачання, централізованого водовідведення та вивезення рідких побутових відходів (нечистот)</w:t>
      </w:r>
      <w:r>
        <w:rPr>
          <w:sz w:val="28"/>
          <w:szCs w:val="28"/>
          <w:lang w:val="uk-UA"/>
        </w:rPr>
        <w:t xml:space="preserve"> відповідно до наказу Міністерства регіонального розвитку, будівництва та ЖКГ України №239 від 12.09.2018</w:t>
      </w:r>
      <w:r w:rsidR="00890548">
        <w:rPr>
          <w:sz w:val="28"/>
          <w:szCs w:val="28"/>
          <w:lang w:val="uk-UA"/>
        </w:rPr>
        <w:t>.</w:t>
      </w:r>
    </w:p>
    <w:p w14:paraId="2A94D4B7" w14:textId="77777777" w:rsidR="00A108D3" w:rsidRPr="00EE4942" w:rsidRDefault="00A108D3">
      <w:pPr>
        <w:ind w:firstLine="567"/>
        <w:jc w:val="both"/>
        <w:rPr>
          <w:sz w:val="28"/>
          <w:szCs w:val="28"/>
          <w:lang w:val="uk-UA"/>
        </w:rPr>
      </w:pPr>
    </w:p>
    <w:sectPr w:rsidR="00A108D3" w:rsidRPr="00EE49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5B"/>
    <w:rsid w:val="00234F8F"/>
    <w:rsid w:val="00283730"/>
    <w:rsid w:val="006C0B77"/>
    <w:rsid w:val="006C56CF"/>
    <w:rsid w:val="00734B30"/>
    <w:rsid w:val="008242FF"/>
    <w:rsid w:val="00870751"/>
    <w:rsid w:val="00890548"/>
    <w:rsid w:val="008A1BDF"/>
    <w:rsid w:val="00922C48"/>
    <w:rsid w:val="00A108D3"/>
    <w:rsid w:val="00B13076"/>
    <w:rsid w:val="00B915B7"/>
    <w:rsid w:val="00BC015B"/>
    <w:rsid w:val="00E347C6"/>
    <w:rsid w:val="00EA59DF"/>
    <w:rsid w:val="00EE4070"/>
    <w:rsid w:val="00EE4942"/>
    <w:rsid w:val="00F12C76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ED28"/>
  <w15:chartTrackingRefBased/>
  <w15:docId w15:val="{97BC18A7-1BAC-4C99-8E0A-1260CA5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942"/>
    <w:rPr>
      <w:color w:val="0000FF"/>
      <w:u w:val="single"/>
    </w:rPr>
  </w:style>
  <w:style w:type="table" w:styleId="a4">
    <w:name w:val="Table Grid"/>
    <w:basedOn w:val="a1"/>
    <w:uiPriority w:val="39"/>
    <w:rsid w:val="00F4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.in.ua/s/obgruntuv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2023-06-06T07:49:00Z</cp:lastPrinted>
  <dcterms:created xsi:type="dcterms:W3CDTF">2023-06-05T07:31:00Z</dcterms:created>
  <dcterms:modified xsi:type="dcterms:W3CDTF">2023-06-06T08:12:00Z</dcterms:modified>
</cp:coreProperties>
</file>